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4097440" name="Picture">
</wp:docPr>
                  <a:graphic>
                    <a:graphicData uri="http://schemas.openxmlformats.org/drawingml/2006/picture">
                      <pic:pic>
                        <pic:nvPicPr>
                          <pic:cNvPr id="98409744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37495643" name="Picture">
</wp:docPr>
                  <a:graphic>
                    <a:graphicData uri="http://schemas.openxmlformats.org/drawingml/2006/picture">
                      <pic:pic>
                        <pic:nvPicPr>
                          <pic:cNvPr id="103749564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FONDÓN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9467731" name="Picture">
</wp:docPr>
                  <a:graphic>
                    <a:graphicData uri="http://schemas.openxmlformats.org/drawingml/2006/picture">
                      <pic:pic>
                        <pic:nvPicPr>
                          <pic:cNvPr id="139946773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08600280" name="Picture">
</wp:docPr>
                  <a:graphic>
                    <a:graphicData uri="http://schemas.openxmlformats.org/drawingml/2006/picture">
                      <pic:pic>
                        <pic:nvPicPr>
                          <pic:cNvPr id="12086002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4608811" name="Picture">
</wp:docPr>
                  <a:graphic>
                    <a:graphicData uri="http://schemas.openxmlformats.org/drawingml/2006/picture">
                      <pic:pic>
                        <pic:nvPicPr>
                          <pic:cNvPr id="17046088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3514302" name="Picture">
</wp:docPr>
                  <a:graphic>
                    <a:graphicData uri="http://schemas.openxmlformats.org/drawingml/2006/picture">
                      <pic:pic>
                        <pic:nvPicPr>
                          <pic:cNvPr id="115351430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82946136" name="Picture">
</wp:docPr>
                  <a:graphic>
                    <a:graphicData uri="http://schemas.openxmlformats.org/drawingml/2006/picture">
                      <pic:pic>
                        <pic:nvPicPr>
                          <pic:cNvPr id="78294613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3556426" name="Picture">
</wp:docPr>
                  <a:graphic>
                    <a:graphicData uri="http://schemas.openxmlformats.org/drawingml/2006/picture">
                      <pic:pic>
                        <pic:nvPicPr>
                          <pic:cNvPr id="29355642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7426924" name="Picture">
</wp:docPr>
                  <a:graphic>
                    <a:graphicData uri="http://schemas.openxmlformats.org/drawingml/2006/picture">
                      <pic:pic>
                        <pic:nvPicPr>
                          <pic:cNvPr id="203742692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FONDÓN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FONDÓN,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8500918" name="Picture">
</wp:docPr>
                  <a:graphic>
                    <a:graphicData uri="http://schemas.openxmlformats.org/drawingml/2006/picture">
                      <pic:pic>
                        <pic:nvPicPr>
                          <pic:cNvPr id="208850091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212148" name="Picture">
</wp:docPr>
                  <a:graphic>
                    <a:graphicData uri="http://schemas.openxmlformats.org/drawingml/2006/picture">
                      <pic:pic>
                        <pic:nvPicPr>
                          <pic:cNvPr id="18421214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FONDÓN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0081156" name="Picture">
</wp:docPr>
                  <a:graphic>
                    <a:graphicData uri="http://schemas.openxmlformats.org/drawingml/2006/picture">
                      <pic:pic>
                        <pic:nvPicPr>
                          <pic:cNvPr id="203008115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4464590" name="Picture">
</wp:docPr>
                  <a:graphic>
                    <a:graphicData uri="http://schemas.openxmlformats.org/drawingml/2006/picture">
                      <pic:pic>
                        <pic:nvPicPr>
                          <pic:cNvPr id="111446459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173253" name="Picture">
</wp:docPr>
                  <a:graphic>
                    <a:graphicData uri="http://schemas.openxmlformats.org/drawingml/2006/picture">
                      <pic:pic>
                        <pic:nvPicPr>
                          <pic:cNvPr id="8417325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1996428" name="Picture">
</wp:docPr>
                  <a:graphic>
                    <a:graphicData uri="http://schemas.openxmlformats.org/drawingml/2006/picture">
                      <pic:pic>
                        <pic:nvPicPr>
                          <pic:cNvPr id="43199642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1294289" name="Picture">
</wp:docPr>
                  <a:graphic>
                    <a:graphicData uri="http://schemas.openxmlformats.org/drawingml/2006/picture">
                      <pic:pic>
                        <pic:nvPicPr>
                          <pic:cNvPr id="54129428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8512910" name="Picture">
</wp:docPr>
                  <a:graphic>
                    <a:graphicData uri="http://schemas.openxmlformats.org/drawingml/2006/picture">
                      <pic:pic>
                        <pic:nvPicPr>
                          <pic:cNvPr id="107851291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